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609B6" w14:paraId="6D4FDE2D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7E53BB92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 w:rsidR="001609B6" w14:paraId="32424C4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2C0B5438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49AAA32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609B6" w14:paraId="198B0A93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3475780B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609B6" w14:paraId="5204F619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621754F" w14:textId="3D26A096" w:rsidR="001609B6" w:rsidRPr="00F647D1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F647D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</w:t>
            </w:r>
            <w:r w:rsidR="002840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C9E0B40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6226EE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609B6" w14:paraId="29DD9C93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361EBAF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9B60CD" w14:textId="0B96C0BC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8C4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Le temps qui passe</w:t>
            </w:r>
          </w:p>
        </w:tc>
      </w:tr>
      <w:tr w:rsidR="001609B6" w14:paraId="5326136A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35CC6FDF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EEC87E3" w14:textId="20CD19BC" w:rsidR="001609B6" w:rsidRPr="00975421" w:rsidRDefault="002840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 xml:space="preserve">Exercices </w:t>
            </w:r>
          </w:p>
        </w:tc>
      </w:tr>
      <w:tr w:rsidR="001609B6" w14:paraId="334835F8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6C39E66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49A0A78A" w14:textId="3365C8F8" w:rsidR="001609B6" w:rsidRPr="002F5142" w:rsidRDefault="0028400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1609B6" w14:paraId="71904AA5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744B46F4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6EDF302" w14:textId="0B65EF10" w:rsidR="001609B6" w:rsidRPr="00420840" w:rsidRDefault="000820F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8F0728">
              <w:rPr>
                <w:rFonts w:ascii="Times New Roman" w:hAnsi="Times New Roman" w:cs="Times New Roman"/>
                <w:lang w:val="sr-Cyrl-RS"/>
              </w:rPr>
              <w:t>утврђују имена животиња, активности и опис личности</w:t>
            </w:r>
            <w:r w:rsidR="00BF28C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1609B6" w14:paraId="65127727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478CA19D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D31A8F1" w14:textId="5FEB921D" w:rsidR="001609B6" w:rsidRPr="00371051" w:rsidRDefault="00C1466F" w:rsidP="00371051">
            <w:pPr>
              <w:spacing w:after="24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крају часа, ученик ће бити у стању да:</w:t>
            </w:r>
          </w:p>
          <w:p w14:paraId="08CE4C72" w14:textId="4D0FD99D" w:rsidR="002E3C49" w:rsidRDefault="00C1466F" w:rsidP="0005059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117E6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 и користи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описне придеве</w:t>
            </w:r>
            <w:r w:rsidR="008F072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 одговарајућем роду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14:paraId="01267078" w14:textId="4EC89D9C" w:rsidR="0005059F" w:rsidRPr="00DA04BA" w:rsidRDefault="002E3C49" w:rsidP="0005059F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- </w:t>
            </w:r>
            <w:r w:rsidR="008F072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користи </w:t>
            </w:r>
            <w:r w:rsidR="004B2B5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суперлатив</w:t>
            </w:r>
          </w:p>
          <w:p w14:paraId="75BE82D0" w14:textId="77777777" w:rsidR="004B2B5B" w:rsidRDefault="00420840" w:rsidP="0042084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="008B430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препознаје прошло време са глаголом </w:t>
            </w:r>
            <w:r w:rsidR="002E3C49" w:rsidRPr="002E3C49">
              <w:rPr>
                <w:rFonts w:ascii="Times New Roman" w:eastAsia="Times New Roman" w:hAnsi="Times New Roman" w:cs="Times New Roman"/>
                <w:color w:val="000000"/>
              </w:rPr>
              <w:t>ê</w:t>
            </w:r>
            <w:r w:rsidR="002E3C49">
              <w:rPr>
                <w:rFonts w:ascii="Times New Roman" w:eastAsia="Times New Roman" w:hAnsi="Times New Roman" w:cs="Times New Roman"/>
                <w:color w:val="000000"/>
              </w:rPr>
              <w:t>tre</w:t>
            </w:r>
          </w:p>
          <w:p w14:paraId="0FF5D5A9" w14:textId="126B7387" w:rsidR="008F0728" w:rsidRPr="008F0728" w:rsidRDefault="008F0728" w:rsidP="00420840">
            <w:pPr>
              <w:pStyle w:val="BodyText"/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- разуме и користи називе животиња и израз </w:t>
            </w:r>
            <w:r w:rsidRPr="008F072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J’ai peur de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1609B6" w14:paraId="624C6451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10720D4E" w14:textId="77777777" w:rsidR="001609B6" w:rsidRDefault="00C1466F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751FAA" w14:textId="77777777" w:rsidR="001609B6" w:rsidRDefault="00C146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609B6" w14:paraId="41DAF4D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27B1740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DBD4A5F" w14:textId="22B8A1E0" w:rsidR="001609B6" w:rsidRPr="006F35A2" w:rsidRDefault="00C146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B2B5B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1609B6" w14:paraId="00A5ABD5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07EF4C73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02548CAE" w14:textId="450EF35C" w:rsidR="001609B6" w:rsidRPr="00DA04BA" w:rsidRDefault="00C146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DA04BA">
              <w:rPr>
                <w:rFonts w:ascii="Times New Roman" w:eastAsia="Times New Roman" w:hAnsi="Times New Roman" w:cs="Times New Roman"/>
                <w:lang w:val="sr-Cyrl-RS" w:eastAsia="sr-Latn-CS"/>
              </w:rPr>
              <w:t>, метода слушања</w:t>
            </w:r>
          </w:p>
        </w:tc>
      </w:tr>
      <w:tr w:rsidR="001609B6" w14:paraId="2D6360AE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6EBDBBD5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7FDBC6B7" w14:textId="02C2EA6B" w:rsidR="001609B6" w:rsidRDefault="00C1466F">
            <w:r>
              <w:rPr>
                <w:rFonts w:ascii="Times New Roman" w:hAnsi="Times New Roman"/>
              </w:rPr>
              <w:t xml:space="preserve">Уџбеник, </w:t>
            </w:r>
            <w:r w:rsidR="008B4305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 w:rsidR="001609B6" w14:paraId="40533321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</w:tcPr>
          <w:p w14:paraId="5880B2F9" w14:textId="77777777" w:rsidR="001609B6" w:rsidRDefault="00C146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14:paraId="5C5EEA66" w14:textId="0776695D" w:rsidR="001609B6" w:rsidRDefault="004B2B5B"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језик, музичка култура, п</w:t>
            </w:r>
            <w:r w:rsidR="0058120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рирода и друштво, </w:t>
            </w:r>
            <w:r w:rsidR="00C1466F">
              <w:rPr>
                <w:rFonts w:ascii="Times New Roman" w:eastAsia="Times New Roman" w:hAnsi="Times New Roman" w:cs="Times New Roman"/>
                <w:lang w:eastAsia="sr-Latn-CS"/>
              </w:rPr>
              <w:t xml:space="preserve"> грађанско васпитање</w:t>
            </w:r>
          </w:p>
        </w:tc>
      </w:tr>
      <w:tr w:rsidR="001609B6" w14:paraId="11772CE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52DD5E4A" w14:textId="77777777" w:rsidR="001609B6" w:rsidRDefault="00C146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609B6" w14:paraId="024B4FF6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402629A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A8D68C5" w14:textId="4E2C310B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99CF7B6" w14:textId="77777777" w:rsidR="004B74D8" w:rsidRDefault="00C1466F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 </w:t>
            </w:r>
            <w:r w:rsidR="00FF5E9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анимира ученике уз песму </w:t>
            </w:r>
            <w:r w:rsidR="002E3C49" w:rsidRPr="002E3C4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« L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a chasse au lion“. </w:t>
            </w:r>
          </w:p>
          <w:p w14:paraId="0C3E183A" w14:textId="77777777" w:rsidR="006B16E8" w:rsidRDefault="006B16E8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дели копије бр.18 из приручника и започиње вежбу:</w:t>
            </w:r>
          </w:p>
          <w:p w14:paraId="23D2887B" w14:textId="77777777" w:rsidR="006B16E8" w:rsidRDefault="006B16E8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 w:rsidRPr="008F072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Nous allons à la chasse au lion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 ! </w:t>
            </w:r>
          </w:p>
          <w:p w14:paraId="4AAC89BF" w14:textId="77777777" w:rsidR="006B16E8" w:rsidRPr="008F0728" w:rsidRDefault="006B16E8" w:rsidP="002E3C4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одговарају: </w:t>
            </w:r>
            <w:r w:rsidRPr="008F072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Non ! Nous avons peur des lions !</w:t>
            </w:r>
          </w:p>
          <w:p w14:paraId="59E10E69" w14:textId="77777777" w:rsidR="006B16E8" w:rsidRDefault="006B16E8" w:rsidP="002E3C4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Сваки следећи пут наставник каже име све мање и мање животиње: </w:t>
            </w:r>
            <w:r w:rsidRPr="006B16E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cerfs, renards…</w:t>
            </w:r>
          </w:p>
          <w:p w14:paraId="56D0DC19" w14:textId="77777777" w:rsidR="006B16E8" w:rsidRDefault="006B16E8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Одговор ученика је увек исти.</w:t>
            </w:r>
          </w:p>
          <w:p w14:paraId="6DF8F13B" w14:textId="22ACB60D" w:rsidR="006B16E8" w:rsidRPr="006B16E8" w:rsidRDefault="006B16E8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1609B6" w14:paraId="46650A28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1E4736A8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D089DE8" w14:textId="1E5B420F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3E9E93B7" w14:textId="77777777" w:rsidR="001609B6" w:rsidRDefault="00C1466F">
            <w:pPr>
              <w:jc w:val="both"/>
            </w:pPr>
            <w:bookmarkStart w:id="0" w:name="__DdeLink__2989_2361495307"/>
            <w:bookmarkEnd w:id="0"/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2C821996" w14:textId="26703B40" w:rsidR="000E3E3E" w:rsidRPr="002E3C49" w:rsidRDefault="004B4475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</w:t>
            </w:r>
            <w:r w:rsidR="002E3C49" w:rsidRPr="002E3C4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замоли ученике да отворе уџбенике на 54. страну, </w:t>
            </w:r>
            <w:r w:rsidR="004B74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пушта снимак са ЦД2. Ученици слушају 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пут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прате текст</w:t>
            </w:r>
            <w:r w:rsidR="004B74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5EA6679F" w14:textId="712F6DE4" w:rsidR="004B74D8" w:rsidRPr="000E3E3E" w:rsidRDefault="002E3C49" w:rsidP="004B74D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лушају други пу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т, а наставник им даје задатак да препознају радњу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4BF809A2" w14:textId="6ECF6D76" w:rsidR="002E3C49" w:rsidRDefault="002E3C49" w:rsidP="000E3E3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Глаголе које издвоје наставник бележи на табли, а затим пита ученике који још глагол препознају у оквиру једног израза: глагол </w:t>
            </w:r>
            <w:r w:rsidRP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ê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tre</w:t>
            </w:r>
            <w:proofErr w:type="spellEnd"/>
          </w:p>
          <w:p w14:paraId="26A72980" w14:textId="75EFE10C" w:rsidR="002E3C49" w:rsidRDefault="002E3C49" w:rsidP="000E3E3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</w:p>
          <w:p w14:paraId="0E99897D" w14:textId="551DCC94" w:rsidR="002E3C49" w:rsidRDefault="002E3C49" w:rsidP="000E3E3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говори да је и то прошло време и наводи ученике да сами изведу закључак како се још може формирати.</w:t>
            </w:r>
          </w:p>
          <w:p w14:paraId="15FC5A76" w14:textId="0F395D34" w:rsidR="002E3C49" w:rsidRDefault="002E3C49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глагол </w:t>
            </w:r>
            <w:r w:rsidRP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ê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tre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+ партицип прошли</w:t>
            </w:r>
          </w:p>
          <w:p w14:paraId="26B95348" w14:textId="23742C08" w:rsidR="002E3C49" w:rsidRPr="002E3C49" w:rsidRDefault="002E3C49" w:rsidP="002E3C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(Ученици само треба да препознају, не нужно и да користе прошло време)</w:t>
            </w:r>
          </w:p>
          <w:p w14:paraId="733E2B65" w14:textId="77777777" w:rsidR="002E3C49" w:rsidRPr="002E3C49" w:rsidRDefault="002E3C49" w:rsidP="000E3E3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0577AF" w14:textId="020F0BE3" w:rsidR="001609B6" w:rsidRDefault="00C1466F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lastRenderedPageBreak/>
              <w:t>Активност бр.2</w:t>
            </w:r>
          </w:p>
          <w:p w14:paraId="5B3BF927" w14:textId="58393C8E" w:rsidR="00634CF8" w:rsidRDefault="00926FCE" w:rsidP="00726AF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затим </w:t>
            </w:r>
            <w:r w:rsidR="00FB49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замоли ученике да </w:t>
            </w:r>
            <w:r w:rsidR="002E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ураде вежбу 3Б са 44.стране Радне свеске:</w:t>
            </w:r>
          </w:p>
          <w:p w14:paraId="26D50B8C" w14:textId="225C3325" w:rsidR="002E3C49" w:rsidRDefault="002E3C49" w:rsidP="00726AF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попуњавају lettre d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e présentation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Неколико ученика се представља читајући одговоре.</w:t>
            </w:r>
          </w:p>
          <w:p w14:paraId="4622E696" w14:textId="424E481F" w:rsidR="006B16E8" w:rsidRDefault="006B16E8" w:rsidP="00726AF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замене свеску са паром из клупе, пар чита податке свог друга</w:t>
            </w:r>
            <w:r w:rsidRP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другом лицу:</w:t>
            </w:r>
          </w:p>
          <w:p w14:paraId="5484C371" w14:textId="12943624" w:rsidR="006B16E8" w:rsidRPr="008F0728" w:rsidRDefault="006B16E8" w:rsidP="00726AF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8F072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Tu es timide/</w:t>
            </w:r>
            <w:proofErr w:type="spellStart"/>
            <w:r w:rsidRPr="008F072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rigolotte</w:t>
            </w:r>
            <w:proofErr w:type="spellEnd"/>
            <w:r w:rsidRPr="008F072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…</w:t>
            </w:r>
          </w:p>
          <w:p w14:paraId="5AEDBAD3" w14:textId="2A223E4E" w:rsidR="006B16E8" w:rsidRDefault="006B16E8" w:rsidP="00726AF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води рачуна о правилном изговору.</w:t>
            </w:r>
          </w:p>
          <w:p w14:paraId="7EBD0A54" w14:textId="77777777" w:rsidR="006B16E8" w:rsidRPr="006B16E8" w:rsidRDefault="006B16E8" w:rsidP="00726AF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6AE1458" w14:textId="646A4091" w:rsidR="00726AFA" w:rsidRPr="00726AFA" w:rsidRDefault="00726AFA" w:rsidP="00726AFA">
            <w:pPr>
              <w:jc w:val="both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78311980" w14:textId="745844A9" w:rsidR="00AB0F65" w:rsidRDefault="00634CF8" w:rsidP="00634C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раде вежбу у Радној свесци, 47.страна, вежба 2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926FC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794EFFA7" w14:textId="779529D4" w:rsidR="006B16E8" w:rsidRDefault="006B16E8" w:rsidP="00634C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(Приручник 96.страна)</w:t>
            </w:r>
          </w:p>
          <w:p w14:paraId="55AC19C2" w14:textId="040CC012" w:rsidR="00634CF8" w:rsidRPr="00634CF8" w:rsidRDefault="00634CF8" w:rsidP="00634CF8">
            <w:pPr>
              <w:jc w:val="both"/>
              <w:rPr>
                <w:rFonts w:cs="Wingdings"/>
                <w:lang w:val="sr-Cyrl-RS"/>
              </w:rPr>
            </w:pPr>
          </w:p>
        </w:tc>
      </w:tr>
      <w:tr w:rsidR="001609B6" w14:paraId="35153E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D4382D7" w14:textId="77777777" w:rsidR="001609B6" w:rsidRDefault="00C1466F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1FF3193" w14:textId="77777777" w:rsidR="001609B6" w:rsidRDefault="00C1466F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2F4FF829" w14:textId="12CEAF2A" w:rsidR="00AB0F65" w:rsidRDefault="00634CF8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Ученици 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раде вежбу </w:t>
            </w:r>
            <w:r w:rsidR="006B16E8" w:rsidRPr="006B16E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Test </w:t>
            </w:r>
            <w:r w:rsidR="006B16E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 49.страни уџбеника. </w:t>
            </w:r>
          </w:p>
          <w:p w14:paraId="1E22AA03" w14:textId="3837A541" w:rsidR="006B16E8" w:rsidRPr="00420840" w:rsidRDefault="006B16E8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Заједничка провера. </w:t>
            </w:r>
          </w:p>
          <w:p w14:paraId="43A414FE" w14:textId="77777777" w:rsidR="008F42F2" w:rsidRPr="006F35A2" w:rsidRDefault="008F42F2" w:rsidP="006F35A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61D821D" w14:textId="67834F27" w:rsidR="001609B6" w:rsidRDefault="001609B6" w:rsidP="00371051">
            <w:pPr>
              <w:jc w:val="both"/>
            </w:pPr>
          </w:p>
        </w:tc>
      </w:tr>
      <w:tr w:rsidR="001609B6" w14:paraId="13678B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3" w:type="dxa"/>
            </w:tcMar>
            <w:vAlign w:val="center"/>
          </w:tcPr>
          <w:p w14:paraId="0B067FF5" w14:textId="77777777" w:rsidR="001609B6" w:rsidRDefault="00C1466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609B6" w14:paraId="598AF27F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065AFCFB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6BA7DC82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1C35154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D13BEC8" w14:textId="77777777" w:rsidR="001609B6" w:rsidRDefault="001609B6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609B6" w14:paraId="20E0D3A7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4285C4EF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609B6" w14:paraId="4B2E146C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43" w:type="dxa"/>
            </w:tcMar>
          </w:tcPr>
          <w:p w14:paraId="6C246470" w14:textId="77777777" w:rsidR="001609B6" w:rsidRDefault="00C1466F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41D25744" w14:textId="77777777" w:rsidR="001609B6" w:rsidRDefault="001609B6"/>
    <w:sectPr w:rsidR="001609B6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EF0"/>
    <w:multiLevelType w:val="hybridMultilevel"/>
    <w:tmpl w:val="9CEC8416"/>
    <w:lvl w:ilvl="0" w:tplc="6B3A0A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6D86"/>
    <w:multiLevelType w:val="hybridMultilevel"/>
    <w:tmpl w:val="5ABAF11C"/>
    <w:lvl w:ilvl="0" w:tplc="6C36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ADD"/>
    <w:multiLevelType w:val="hybridMultilevel"/>
    <w:tmpl w:val="8FBE0F9A"/>
    <w:lvl w:ilvl="0" w:tplc="738AF19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D6A"/>
    <w:multiLevelType w:val="hybridMultilevel"/>
    <w:tmpl w:val="17E8A778"/>
    <w:lvl w:ilvl="0" w:tplc="8D42B700">
      <w:start w:val="10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E2FAB"/>
    <w:multiLevelType w:val="hybridMultilevel"/>
    <w:tmpl w:val="191E1DC8"/>
    <w:lvl w:ilvl="0" w:tplc="0FBA9D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9B6"/>
    <w:rsid w:val="0005059F"/>
    <w:rsid w:val="000820F9"/>
    <w:rsid w:val="000E3E3E"/>
    <w:rsid w:val="00117E60"/>
    <w:rsid w:val="001609B6"/>
    <w:rsid w:val="001A17FB"/>
    <w:rsid w:val="0028400E"/>
    <w:rsid w:val="002E3C49"/>
    <w:rsid w:val="002F5142"/>
    <w:rsid w:val="00320BBF"/>
    <w:rsid w:val="00326FD7"/>
    <w:rsid w:val="00371051"/>
    <w:rsid w:val="003A3F81"/>
    <w:rsid w:val="003A6EF8"/>
    <w:rsid w:val="00401CD5"/>
    <w:rsid w:val="00411A33"/>
    <w:rsid w:val="004201F5"/>
    <w:rsid w:val="00420840"/>
    <w:rsid w:val="00435013"/>
    <w:rsid w:val="00450604"/>
    <w:rsid w:val="004B2B5B"/>
    <w:rsid w:val="004B4475"/>
    <w:rsid w:val="004B74D8"/>
    <w:rsid w:val="004F458A"/>
    <w:rsid w:val="00581205"/>
    <w:rsid w:val="005F6B79"/>
    <w:rsid w:val="00615E9D"/>
    <w:rsid w:val="00634CF8"/>
    <w:rsid w:val="006B16E8"/>
    <w:rsid w:val="006F35A2"/>
    <w:rsid w:val="007269DC"/>
    <w:rsid w:val="00726AFA"/>
    <w:rsid w:val="00736FF5"/>
    <w:rsid w:val="007A1BA0"/>
    <w:rsid w:val="00835430"/>
    <w:rsid w:val="008B0A3D"/>
    <w:rsid w:val="008B4305"/>
    <w:rsid w:val="008C4CF7"/>
    <w:rsid w:val="008F0728"/>
    <w:rsid w:val="008F42F2"/>
    <w:rsid w:val="00926FCE"/>
    <w:rsid w:val="00975421"/>
    <w:rsid w:val="00A92A01"/>
    <w:rsid w:val="00AB0F65"/>
    <w:rsid w:val="00AC244A"/>
    <w:rsid w:val="00BF28C4"/>
    <w:rsid w:val="00C019B3"/>
    <w:rsid w:val="00C1466F"/>
    <w:rsid w:val="00C56828"/>
    <w:rsid w:val="00D67E6A"/>
    <w:rsid w:val="00DA04BA"/>
    <w:rsid w:val="00E052F1"/>
    <w:rsid w:val="00F044B8"/>
    <w:rsid w:val="00F34523"/>
    <w:rsid w:val="00F4388B"/>
    <w:rsid w:val="00F647D1"/>
    <w:rsid w:val="00FB4955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58EC"/>
  <w15:docId w15:val="{3CCE83E8-0D6C-40F8-AF5F-09572967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2021-06-12T21:17:00Z</dcterms:created>
  <dcterms:modified xsi:type="dcterms:W3CDTF">2021-06-12T21:42:00Z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